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FF" w:rsidRPr="00F94BC1" w:rsidRDefault="00FE3FFF" w:rsidP="00FE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C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5386B" w:rsidRDefault="00A11EA3" w:rsidP="00FE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E3FFF" w:rsidRPr="00F94BC1">
        <w:rPr>
          <w:rFonts w:ascii="Times New Roman" w:hAnsi="Times New Roman" w:cs="Times New Roman"/>
          <w:b/>
          <w:sz w:val="28"/>
          <w:szCs w:val="28"/>
        </w:rPr>
        <w:t xml:space="preserve"> сотрудниках</w:t>
      </w:r>
      <w:r w:rsidR="006E5103">
        <w:rPr>
          <w:rFonts w:ascii="Times New Roman" w:hAnsi="Times New Roman" w:cs="Times New Roman"/>
          <w:b/>
          <w:sz w:val="28"/>
          <w:szCs w:val="28"/>
        </w:rPr>
        <w:t>,</w:t>
      </w:r>
      <w:r w:rsidR="00FE3FFF" w:rsidRPr="00F94BC1">
        <w:rPr>
          <w:rFonts w:ascii="Times New Roman" w:hAnsi="Times New Roman" w:cs="Times New Roman"/>
          <w:b/>
          <w:sz w:val="28"/>
          <w:szCs w:val="28"/>
        </w:rPr>
        <w:t xml:space="preserve"> ответственных за взаимодействие с </w:t>
      </w:r>
      <w:proofErr w:type="spellStart"/>
      <w:r w:rsidR="00FE3FFF" w:rsidRPr="00F94BC1">
        <w:rPr>
          <w:rFonts w:ascii="Times New Roman" w:hAnsi="Times New Roman" w:cs="Times New Roman"/>
          <w:b/>
          <w:sz w:val="28"/>
          <w:szCs w:val="28"/>
        </w:rPr>
        <w:t>ресурсоснабжающими</w:t>
      </w:r>
      <w:proofErr w:type="spellEnd"/>
      <w:r w:rsidR="00FE3FFF" w:rsidRPr="00F94BC1">
        <w:rPr>
          <w:rFonts w:ascii="Times New Roman" w:hAnsi="Times New Roman" w:cs="Times New Roman"/>
          <w:b/>
          <w:sz w:val="28"/>
          <w:szCs w:val="28"/>
        </w:rPr>
        <w:t xml:space="preserve"> организациями в части реализации Регионального инвестиционного стандарта</w:t>
      </w:r>
    </w:p>
    <w:p w:rsidR="006E5103" w:rsidRPr="00F94BC1" w:rsidRDefault="006E5103" w:rsidP="00FE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804"/>
        <w:gridCol w:w="3792"/>
      </w:tblGrid>
      <w:tr w:rsidR="00FE3FFF" w:rsidRPr="006E5103" w:rsidTr="00445E79">
        <w:tc>
          <w:tcPr>
            <w:tcW w:w="846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6804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792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FE3FFF" w:rsidRPr="006E5103" w:rsidTr="00445E79">
        <w:tc>
          <w:tcPr>
            <w:tcW w:w="846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12E5D" w:rsidRPr="006E5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Ерышева</w:t>
            </w:r>
          </w:p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6804" w:type="dxa"/>
            <w:vAlign w:val="center"/>
          </w:tcPr>
          <w:p w:rsidR="00FE3FFF" w:rsidRPr="006E5103" w:rsidRDefault="008156B6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6B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мониторинга инвестиционных проектов </w:t>
            </w:r>
            <w:r w:rsidRPr="008156B6">
              <w:rPr>
                <w:rFonts w:ascii="Times New Roman" w:hAnsi="Times New Roman" w:cs="Times New Roman"/>
                <w:sz w:val="26"/>
                <w:szCs w:val="26"/>
              </w:rPr>
              <w:br/>
              <w:t>и взаимодействия с инвесторами департамента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бизнеса и внешнеэкономической деятельности </w:t>
            </w: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Краснодарского края</w:t>
            </w:r>
          </w:p>
        </w:tc>
        <w:tc>
          <w:tcPr>
            <w:tcW w:w="3792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+7(861) </w:t>
            </w:r>
            <w:r w:rsidR="00F12E5D" w:rsidRPr="006E5103">
              <w:rPr>
                <w:rFonts w:ascii="Times New Roman" w:hAnsi="Times New Roman" w:cs="Times New Roman"/>
                <w:sz w:val="26"/>
                <w:szCs w:val="26"/>
              </w:rPr>
              <w:t>251-75-89</w:t>
            </w:r>
          </w:p>
        </w:tc>
      </w:tr>
      <w:tr w:rsidR="00F94BC1" w:rsidRPr="006E5103" w:rsidTr="00445E79">
        <w:tc>
          <w:tcPr>
            <w:tcW w:w="846" w:type="dxa"/>
            <w:vAlign w:val="center"/>
          </w:tcPr>
          <w:p w:rsidR="00F94BC1" w:rsidRPr="006E5103" w:rsidRDefault="00F94BC1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  <w:vAlign w:val="center"/>
          </w:tcPr>
          <w:p w:rsidR="00F94BC1" w:rsidRPr="006E5103" w:rsidRDefault="00F94BC1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Губин </w:t>
            </w:r>
          </w:p>
          <w:p w:rsidR="00F94BC1" w:rsidRPr="006E5103" w:rsidRDefault="00F94BC1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Георгий Викторович</w:t>
            </w:r>
          </w:p>
        </w:tc>
        <w:tc>
          <w:tcPr>
            <w:tcW w:w="6804" w:type="dxa"/>
            <w:vAlign w:val="center"/>
          </w:tcPr>
          <w:p w:rsidR="00F94BC1" w:rsidRPr="006E5103" w:rsidRDefault="008156B6" w:rsidP="00F9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6B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реализации инвестиционной политики </w:t>
            </w:r>
            <w:r w:rsidRPr="008156B6">
              <w:rPr>
                <w:rFonts w:ascii="Times New Roman" w:hAnsi="Times New Roman" w:cs="Times New Roman"/>
                <w:sz w:val="26"/>
                <w:szCs w:val="26"/>
              </w:rPr>
              <w:br/>
              <w:t>в управлении развития инвестиций и экспорта департамента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бизнеса и внешнеэкономической деятельности </w:t>
            </w: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Краснодарского края</w:t>
            </w:r>
            <w:bookmarkStart w:id="0" w:name="_GoBack"/>
            <w:bookmarkEnd w:id="0"/>
          </w:p>
        </w:tc>
        <w:tc>
          <w:tcPr>
            <w:tcW w:w="3792" w:type="dxa"/>
            <w:vAlign w:val="center"/>
          </w:tcPr>
          <w:p w:rsidR="00F94BC1" w:rsidRPr="006E5103" w:rsidRDefault="00F94BC1" w:rsidP="00F94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+7(861) 251-77-19</w:t>
            </w:r>
          </w:p>
        </w:tc>
      </w:tr>
      <w:tr w:rsidR="00FE3FFF" w:rsidRPr="006E5103" w:rsidTr="00445E79">
        <w:tc>
          <w:tcPr>
            <w:tcW w:w="846" w:type="dxa"/>
            <w:vAlign w:val="center"/>
          </w:tcPr>
          <w:p w:rsidR="00FE3FFF" w:rsidRPr="006E5103" w:rsidRDefault="00F94BC1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2E5D" w:rsidRPr="006E51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Забелин </w:t>
            </w:r>
          </w:p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6804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центра сопровождения инвестиционных проектов Фонда развития бизнеса</w:t>
            </w:r>
          </w:p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Краснодарского края</w:t>
            </w:r>
          </w:p>
        </w:tc>
        <w:tc>
          <w:tcPr>
            <w:tcW w:w="3792" w:type="dxa"/>
            <w:vAlign w:val="center"/>
          </w:tcPr>
          <w:p w:rsidR="00FE3FFF" w:rsidRPr="006E5103" w:rsidRDefault="00FE3FFF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+7(861) 991-18-00</w:t>
            </w:r>
          </w:p>
        </w:tc>
      </w:tr>
      <w:tr w:rsidR="002059F6" w:rsidRPr="006E5103" w:rsidTr="00445E79">
        <w:trPr>
          <w:trHeight w:val="1408"/>
        </w:trPr>
        <w:tc>
          <w:tcPr>
            <w:tcW w:w="846" w:type="dxa"/>
            <w:vAlign w:val="center"/>
          </w:tcPr>
          <w:p w:rsidR="002059F6" w:rsidRPr="006E5103" w:rsidRDefault="002059F6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  <w:vAlign w:val="center"/>
          </w:tcPr>
          <w:p w:rsidR="002059F6" w:rsidRPr="006E5103" w:rsidRDefault="00FE5DC2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59F6"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59F6" w:rsidRPr="006E5103" w:rsidRDefault="00FE5DC2" w:rsidP="00205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Казбековна</w:t>
            </w:r>
            <w:proofErr w:type="spellEnd"/>
          </w:p>
        </w:tc>
        <w:tc>
          <w:tcPr>
            <w:tcW w:w="6804" w:type="dxa"/>
            <w:vAlign w:val="center"/>
          </w:tcPr>
          <w:p w:rsidR="002059F6" w:rsidRPr="006E5103" w:rsidRDefault="00FE5DC2" w:rsidP="00FE5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="002059F6" w:rsidRPr="006E5103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059F6"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 отдела нефтегазовой отрасли и трубопроводного транспорта управления инженерной инфраструктуры и реализации государственных программ ТЭК и ЖКХ министерства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3792" w:type="dxa"/>
            <w:vAlign w:val="center"/>
          </w:tcPr>
          <w:p w:rsidR="002059F6" w:rsidRPr="006E5103" w:rsidRDefault="002059F6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+7(861) 259-10-64</w:t>
            </w:r>
          </w:p>
          <w:p w:rsidR="002059F6" w:rsidRPr="006E5103" w:rsidRDefault="002059F6" w:rsidP="00205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+7(861) 259-42-62</w:t>
            </w:r>
          </w:p>
        </w:tc>
      </w:tr>
      <w:tr w:rsidR="002059F6" w:rsidRPr="006E5103" w:rsidTr="00445E79">
        <w:tc>
          <w:tcPr>
            <w:tcW w:w="846" w:type="dxa"/>
            <w:vAlign w:val="center"/>
          </w:tcPr>
          <w:p w:rsidR="002059F6" w:rsidRPr="006E5103" w:rsidRDefault="002059F6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  <w:vAlign w:val="center"/>
          </w:tcPr>
          <w:p w:rsidR="002059F6" w:rsidRPr="006E5103" w:rsidRDefault="002059F6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Кондратенко </w:t>
            </w:r>
          </w:p>
          <w:p w:rsidR="002059F6" w:rsidRPr="006E5103" w:rsidRDefault="002059F6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Алексей Дмитриевич</w:t>
            </w:r>
          </w:p>
        </w:tc>
        <w:tc>
          <w:tcPr>
            <w:tcW w:w="6804" w:type="dxa"/>
            <w:vAlign w:val="center"/>
          </w:tcPr>
          <w:p w:rsidR="002059F6" w:rsidRPr="006E5103" w:rsidRDefault="002059F6" w:rsidP="00445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445E79" w:rsidRPr="006E5103">
              <w:rPr>
                <w:rFonts w:ascii="Times New Roman" w:hAnsi="Times New Roman" w:cs="Times New Roman"/>
                <w:sz w:val="26"/>
                <w:szCs w:val="26"/>
              </w:rPr>
              <w:t>электроэнергетики</w:t>
            </w: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инженерной инфраструктуры и реализации государственных программ ТЭК и ЖКХ министерства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3792" w:type="dxa"/>
            <w:vAlign w:val="center"/>
          </w:tcPr>
          <w:p w:rsidR="00445E79" w:rsidRPr="006E5103" w:rsidRDefault="00445E79" w:rsidP="00445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+7(861) 259-46-53 (доб. 142)</w:t>
            </w:r>
          </w:p>
          <w:p w:rsidR="002059F6" w:rsidRPr="006E5103" w:rsidRDefault="00445E79" w:rsidP="00445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+7(861) 253-32-39</w:t>
            </w:r>
          </w:p>
        </w:tc>
      </w:tr>
      <w:tr w:rsidR="002059F6" w:rsidRPr="006E5103" w:rsidTr="00445E79">
        <w:tc>
          <w:tcPr>
            <w:tcW w:w="846" w:type="dxa"/>
            <w:vAlign w:val="center"/>
          </w:tcPr>
          <w:p w:rsidR="002059F6" w:rsidRPr="006E5103" w:rsidRDefault="002059F6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8" w:type="dxa"/>
            <w:vAlign w:val="center"/>
          </w:tcPr>
          <w:p w:rsidR="00445E79" w:rsidRPr="006E5103" w:rsidRDefault="00445E79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Кедров </w:t>
            </w:r>
          </w:p>
          <w:p w:rsidR="002059F6" w:rsidRPr="006E5103" w:rsidRDefault="00445E79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</w:tc>
        <w:tc>
          <w:tcPr>
            <w:tcW w:w="6804" w:type="dxa"/>
            <w:vAlign w:val="center"/>
          </w:tcPr>
          <w:p w:rsidR="002059F6" w:rsidRPr="006E5103" w:rsidRDefault="00445E79" w:rsidP="00FE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информационного сопровождения и формирования политики в области </w:t>
            </w:r>
            <w:proofErr w:type="spellStart"/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3792" w:type="dxa"/>
            <w:vAlign w:val="center"/>
          </w:tcPr>
          <w:p w:rsidR="00445E79" w:rsidRPr="006E5103" w:rsidRDefault="00445E79" w:rsidP="00445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 xml:space="preserve">+7(861) 259-02-22 </w:t>
            </w:r>
          </w:p>
          <w:p w:rsidR="002059F6" w:rsidRPr="006E5103" w:rsidRDefault="00445E79" w:rsidP="00445E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103">
              <w:rPr>
                <w:rFonts w:ascii="Times New Roman" w:hAnsi="Times New Roman" w:cs="Times New Roman"/>
                <w:sz w:val="26"/>
                <w:szCs w:val="26"/>
              </w:rPr>
              <w:t>(доб. 107, 134)</w:t>
            </w:r>
          </w:p>
        </w:tc>
      </w:tr>
    </w:tbl>
    <w:p w:rsidR="00FE3FFF" w:rsidRPr="00FE3FFF" w:rsidRDefault="00FE3FFF" w:rsidP="006E5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3FFF" w:rsidRPr="00FE3FFF" w:rsidSect="006E510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E5"/>
    <w:rsid w:val="002059F6"/>
    <w:rsid w:val="002C1F8C"/>
    <w:rsid w:val="003421E5"/>
    <w:rsid w:val="00445E79"/>
    <w:rsid w:val="006E5103"/>
    <w:rsid w:val="008156B6"/>
    <w:rsid w:val="00A11EA3"/>
    <w:rsid w:val="00D5386B"/>
    <w:rsid w:val="00F12E5D"/>
    <w:rsid w:val="00F94BC1"/>
    <w:rsid w:val="00FE3FFF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7160E-4B1D-4D98-BCFA-1E2C982B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Бублик Сергей Сергеевич</dc:creator>
  <cp:keywords/>
  <dc:description/>
  <cp:lastModifiedBy>Пиманов Максим Юрьевич</cp:lastModifiedBy>
  <cp:revision>2</cp:revision>
  <dcterms:created xsi:type="dcterms:W3CDTF">2024-11-27T14:13:00Z</dcterms:created>
  <dcterms:modified xsi:type="dcterms:W3CDTF">2024-11-27T14:13:00Z</dcterms:modified>
</cp:coreProperties>
</file>