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Pr="00FB612C" w:rsidRDefault="00FB612C" w:rsidP="00FB612C">
      <w:pPr>
        <w:pStyle w:val="Default"/>
        <w:jc w:val="center"/>
      </w:pPr>
    </w:p>
    <w:p w:rsidR="0065278A" w:rsidRDefault="00FB612C" w:rsidP="0065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2C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 лица от департамента </w:t>
      </w:r>
      <w:r w:rsidR="0065278A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бизнеса и внешнеэкономической </w:t>
      </w:r>
    </w:p>
    <w:p w:rsidR="00FB612C" w:rsidRDefault="0065278A" w:rsidP="0065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FB612C" w:rsidRPr="00FB612C">
        <w:rPr>
          <w:rFonts w:ascii="Times New Roman" w:hAnsi="Times New Roman" w:cs="Times New Roman"/>
          <w:b/>
          <w:bCs/>
          <w:sz w:val="28"/>
          <w:szCs w:val="28"/>
        </w:rPr>
        <w:t xml:space="preserve"> Краснодарского края за заключение</w:t>
      </w:r>
    </w:p>
    <w:p w:rsidR="00FB612C" w:rsidRDefault="00FB612C" w:rsidP="00FB61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12C">
        <w:rPr>
          <w:rFonts w:ascii="Times New Roman" w:hAnsi="Times New Roman" w:cs="Times New Roman"/>
          <w:b/>
          <w:bCs/>
          <w:sz w:val="28"/>
          <w:szCs w:val="28"/>
        </w:rPr>
        <w:t>соглашений о защите и поощрении капиталовложений</w:t>
      </w:r>
    </w:p>
    <w:p w:rsidR="0065278A" w:rsidRDefault="0065278A" w:rsidP="006527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83"/>
        <w:gridCol w:w="4581"/>
        <w:gridCol w:w="2783"/>
        <w:gridCol w:w="2621"/>
        <w:gridCol w:w="4111"/>
      </w:tblGrid>
      <w:tr w:rsidR="00FB612C" w:rsidRPr="00FB612C" w:rsidTr="007262C9">
        <w:tc>
          <w:tcPr>
            <w:tcW w:w="783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"/>
            </w:tblGrid>
            <w:tr w:rsidR="00FB612C" w:rsidRPr="0065278A" w:rsidTr="00FB612C">
              <w:trPr>
                <w:trHeight w:val="289"/>
              </w:trPr>
              <w:tc>
                <w:tcPr>
                  <w:tcW w:w="0" w:type="auto"/>
                  <w:vAlign w:val="center"/>
                </w:tcPr>
                <w:p w:rsidR="00FB612C" w:rsidRPr="0065278A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№ п/п</w:t>
                  </w:r>
                </w:p>
              </w:tc>
            </w:tr>
          </w:tbl>
          <w:p w:rsidR="00FB612C" w:rsidRPr="0065278A" w:rsidRDefault="00FB612C" w:rsidP="00FB61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1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ФИО</w:t>
            </w:r>
          </w:p>
          <w:p w:rsidR="00FB612C" w:rsidRPr="0065278A" w:rsidRDefault="00FB612C" w:rsidP="00FB61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3" w:type="dxa"/>
            <w:vAlign w:val="center"/>
          </w:tcPr>
          <w:p w:rsidR="00FB612C" w:rsidRPr="0065278A" w:rsidRDefault="00FB612C" w:rsidP="00FB61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Должность</w:t>
            </w:r>
          </w:p>
        </w:tc>
        <w:tc>
          <w:tcPr>
            <w:tcW w:w="2621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Номер телефона</w:t>
            </w:r>
          </w:p>
          <w:p w:rsidR="00FB612C" w:rsidRPr="0065278A" w:rsidRDefault="00FB612C" w:rsidP="00FB61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FB612C" w:rsidRPr="0065278A" w:rsidRDefault="00FB612C" w:rsidP="00FB612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sz w:val="23"/>
                <w:szCs w:val="23"/>
              </w:rPr>
              <w:t>Электронная почта</w:t>
            </w:r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81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Шишмарева Анастасия Анатольевна</w:t>
            </w:r>
          </w:p>
        </w:tc>
        <w:tc>
          <w:tcPr>
            <w:tcW w:w="2783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Первый заместитель руководителя </w:t>
            </w:r>
          </w:p>
          <w:p w:rsidR="00FB612C" w:rsidRPr="0065278A" w:rsidRDefault="0065278A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епартамента</w:t>
            </w: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5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8 (861) 251-73-99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7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a.shishmareva@dip.krasnodar.ru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</w:t>
            </w:r>
          </w:p>
        </w:tc>
        <w:tc>
          <w:tcPr>
            <w:tcW w:w="45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8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Ерышева Наталья Владимировна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83" w:type="dxa"/>
            <w:vAlign w:val="center"/>
          </w:tcPr>
          <w:p w:rsidR="0065278A" w:rsidRDefault="0065278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65278A">
              <w:trPr>
                <w:trHeight w:val="772"/>
              </w:trPr>
              <w:tc>
                <w:tcPr>
                  <w:tcW w:w="0" w:type="auto"/>
                </w:tcPr>
                <w:p w:rsidR="0065278A" w:rsidRPr="0065278A" w:rsidRDefault="00FB612C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Начальник 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тдел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мониторинга инвестиционных проектов</w:t>
                  </w:r>
                </w:p>
                <w:p w:rsidR="00FB612C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 взаимодействия с инвесторами</w:t>
                  </w: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департамента</w:t>
                  </w:r>
                </w:p>
                <w:p w:rsidR="0065278A" w:rsidRPr="0065278A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5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FB612C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8 (861) 251-75-89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n.erysheva@dip.krasnodar.ru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FB612C" w:rsidRPr="00FB612C" w:rsidTr="007262C9">
        <w:tc>
          <w:tcPr>
            <w:tcW w:w="783" w:type="dxa"/>
            <w:vAlign w:val="center"/>
          </w:tcPr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3</w:t>
            </w:r>
          </w:p>
        </w:tc>
        <w:tc>
          <w:tcPr>
            <w:tcW w:w="458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      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Панов Юрий Федорович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83" w:type="dxa"/>
            <w:vAlign w:val="center"/>
          </w:tcPr>
          <w:p w:rsidR="0065278A" w:rsidRDefault="0065278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65278A">
              <w:trPr>
                <w:trHeight w:val="932"/>
              </w:trPr>
              <w:tc>
                <w:tcPr>
                  <w:tcW w:w="0" w:type="auto"/>
                </w:tcPr>
                <w:p w:rsidR="0065278A" w:rsidRPr="0065278A" w:rsidRDefault="00FB612C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Заместитель начальника 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отдела мониторинга инвестиционных проектов</w:t>
                  </w:r>
                </w:p>
                <w:p w:rsidR="00FB612C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 взаимодействия с инвесторами департамента</w:t>
                  </w:r>
                </w:p>
                <w:p w:rsidR="0065278A" w:rsidRPr="0065278A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5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8 (861) 251-77-75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5"/>
            </w:tblGrid>
            <w:tr w:rsidR="00FB612C" w:rsidRPr="0065278A">
              <w:trPr>
                <w:trHeight w:val="127"/>
              </w:trPr>
              <w:tc>
                <w:tcPr>
                  <w:tcW w:w="0" w:type="auto"/>
                </w:tcPr>
                <w:p w:rsidR="00FB612C" w:rsidRPr="0065278A" w:rsidRDefault="007262C9" w:rsidP="00FB61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</w:t>
                  </w:r>
                  <w:r w:rsidR="00FB612C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yu.panov@dip.krasnodar.ru</w:t>
                  </w: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B612C" w:rsidRPr="007262C9" w:rsidTr="007262C9">
        <w:tc>
          <w:tcPr>
            <w:tcW w:w="783" w:type="dxa"/>
            <w:vAlign w:val="center"/>
          </w:tcPr>
          <w:p w:rsidR="00FB612C" w:rsidRPr="0065278A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</w:p>
        </w:tc>
        <w:tc>
          <w:tcPr>
            <w:tcW w:w="4581" w:type="dxa"/>
            <w:vAlign w:val="center"/>
          </w:tcPr>
          <w:p w:rsidR="007262C9" w:rsidRPr="0065278A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Зюканов Виктор Александрович</w:t>
            </w:r>
          </w:p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83" w:type="dxa"/>
            <w:vAlign w:val="center"/>
          </w:tcPr>
          <w:p w:rsidR="0065278A" w:rsidRDefault="0065278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7"/>
            </w:tblGrid>
            <w:tr w:rsidR="00FB612C" w:rsidRPr="0065278A">
              <w:trPr>
                <w:trHeight w:val="931"/>
              </w:trPr>
              <w:tc>
                <w:tcPr>
                  <w:tcW w:w="0" w:type="auto"/>
                </w:tcPr>
                <w:p w:rsidR="0065278A" w:rsidRPr="0065278A" w:rsidRDefault="00FB612C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Главный консультант </w:t>
                  </w:r>
                  <w:r w:rsidR="0065278A"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отдела мониторинга инвестиционных проектов</w:t>
                  </w:r>
                </w:p>
                <w:p w:rsidR="00FB612C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5278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 взаимодействия с инвесторами департамента</w:t>
                  </w:r>
                </w:p>
                <w:p w:rsidR="0065278A" w:rsidRPr="0065278A" w:rsidRDefault="0065278A" w:rsidP="00652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B612C" w:rsidRPr="0065278A" w:rsidRDefault="00FB612C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21" w:type="dxa"/>
            <w:vAlign w:val="center"/>
          </w:tcPr>
          <w:p w:rsidR="00FB612C" w:rsidRPr="0065278A" w:rsidRDefault="007262C9" w:rsidP="00FB6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(861) 251-76-09</w:t>
            </w:r>
          </w:p>
        </w:tc>
        <w:tc>
          <w:tcPr>
            <w:tcW w:w="4111" w:type="dxa"/>
            <w:vAlign w:val="center"/>
          </w:tcPr>
          <w:p w:rsidR="00FB612C" w:rsidRPr="0065278A" w:rsidRDefault="007262C9" w:rsidP="00726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v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ziukanov</w:t>
            </w:r>
            <w:proofErr w:type="spellEnd"/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@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dip</w:t>
            </w:r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krasnodar</w:t>
            </w:r>
            <w:proofErr w:type="spellEnd"/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="00FB612C" w:rsidRPr="0065278A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</w:tbl>
    <w:p w:rsidR="00FB612C" w:rsidRPr="007262C9" w:rsidRDefault="00FB612C" w:rsidP="007262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12C" w:rsidRPr="007262C9" w:rsidSect="007262C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C"/>
    <w:rsid w:val="0065278A"/>
    <w:rsid w:val="007262C9"/>
    <w:rsid w:val="00BA38C6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6D36-DD5D-4305-8750-66682145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B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Зюканов Виктор Александрович</dc:creator>
  <cp:keywords/>
  <dc:description/>
  <cp:lastModifiedBy>Зюканов Виктор Александрович</cp:lastModifiedBy>
  <cp:revision>2</cp:revision>
  <dcterms:created xsi:type="dcterms:W3CDTF">2023-08-16T06:21:00Z</dcterms:created>
  <dcterms:modified xsi:type="dcterms:W3CDTF">2024-02-09T07:45:00Z</dcterms:modified>
</cp:coreProperties>
</file>