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C1" w:rsidRDefault="007322C1">
      <w:pPr>
        <w:pStyle w:val="ConsPlusTitlePage"/>
      </w:pPr>
      <w:bookmarkStart w:id="0" w:name="_GoBack"/>
      <w:bookmarkEnd w:id="0"/>
      <w:r>
        <w:br/>
      </w:r>
    </w:p>
    <w:p w:rsidR="007322C1" w:rsidRDefault="007322C1">
      <w:pPr>
        <w:pStyle w:val="ConsPlusNormal"/>
        <w:jc w:val="both"/>
        <w:outlineLvl w:val="0"/>
      </w:pPr>
    </w:p>
    <w:p w:rsidR="007322C1" w:rsidRDefault="007322C1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7322C1" w:rsidRDefault="007322C1">
      <w:pPr>
        <w:pStyle w:val="ConsPlusTitle"/>
        <w:jc w:val="center"/>
      </w:pPr>
    </w:p>
    <w:p w:rsidR="007322C1" w:rsidRDefault="007322C1">
      <w:pPr>
        <w:pStyle w:val="ConsPlusTitle"/>
        <w:jc w:val="center"/>
      </w:pPr>
      <w:r>
        <w:t>ПОСТАНОВЛЕНИЕ</w:t>
      </w:r>
    </w:p>
    <w:p w:rsidR="007322C1" w:rsidRDefault="007322C1">
      <w:pPr>
        <w:pStyle w:val="ConsPlusTitle"/>
        <w:jc w:val="center"/>
      </w:pPr>
      <w:r>
        <w:t>от 8 ноября 2022 г. N 797</w:t>
      </w:r>
    </w:p>
    <w:p w:rsidR="007322C1" w:rsidRDefault="007322C1">
      <w:pPr>
        <w:pStyle w:val="ConsPlusTitle"/>
        <w:jc w:val="center"/>
      </w:pPr>
    </w:p>
    <w:p w:rsidR="007322C1" w:rsidRDefault="007322C1">
      <w:pPr>
        <w:pStyle w:val="ConsPlusTitle"/>
        <w:jc w:val="center"/>
      </w:pPr>
      <w:r>
        <w:t>ОБ УТВЕРЖДЕНИИ ПОРЯДКА</w:t>
      </w:r>
    </w:p>
    <w:p w:rsidR="007322C1" w:rsidRDefault="007322C1">
      <w:pPr>
        <w:pStyle w:val="ConsPlusTitle"/>
        <w:jc w:val="center"/>
      </w:pPr>
      <w:r>
        <w:t>ОЦЕНКИ ИНВЕСТИЦИОННОГО ПРОЕКТА, В ОТНОШЕНИИ КОТОРОГО</w:t>
      </w:r>
    </w:p>
    <w:p w:rsidR="007322C1" w:rsidRDefault="007322C1">
      <w:pPr>
        <w:pStyle w:val="ConsPlusTitle"/>
        <w:jc w:val="center"/>
      </w:pPr>
      <w:r>
        <w:t>ПЛАНИРУЕТСЯ ЗАКЛЮЧЕНИЕ СОГЛАШЕНИЯ О ЗАЩИТЕ И ПООЩРЕНИИ</w:t>
      </w:r>
    </w:p>
    <w:p w:rsidR="007322C1" w:rsidRDefault="007322C1">
      <w:pPr>
        <w:pStyle w:val="ConsPlusTitle"/>
        <w:jc w:val="center"/>
      </w:pPr>
      <w:r>
        <w:t>КАПИТАЛОВЛОЖЕНИЙ, НА ПРЕДМЕТ ЭФФЕКТИВНОГО ИСПОЛЬЗОВАНИЯ</w:t>
      </w:r>
    </w:p>
    <w:p w:rsidR="007322C1" w:rsidRDefault="007322C1">
      <w:pPr>
        <w:pStyle w:val="ConsPlusTitle"/>
        <w:jc w:val="center"/>
      </w:pPr>
      <w:r>
        <w:t>СРЕДСТВ БЮДЖЕТА КРАСНОДАРСКОГО КРАЯ</w:t>
      </w:r>
    </w:p>
    <w:p w:rsidR="007322C1" w:rsidRDefault="007322C1">
      <w:pPr>
        <w:pStyle w:val="ConsPlusNormal"/>
        <w:jc w:val="both"/>
      </w:pPr>
    </w:p>
    <w:p w:rsidR="007322C1" w:rsidRDefault="007322C1">
      <w:pPr>
        <w:pStyle w:val="ConsPlusNormal"/>
        <w:ind w:firstLine="540"/>
        <w:jc w:val="both"/>
      </w:pPr>
      <w:r>
        <w:t xml:space="preserve">Во исполнение </w:t>
      </w:r>
      <w:hyperlink r:id="rId4">
        <w:r>
          <w:rPr>
            <w:color w:val="0000FF"/>
          </w:rPr>
          <w:t>пункта 5(1) части 7 статьи 4</w:t>
        </w:r>
      </w:hyperlink>
      <w:r>
        <w:t xml:space="preserve"> Федерального закона от 1 апреля 2020 г. N 69-ФЗ "О защите и поощрении капиталовложений в Российской Федерации",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13 сентября 2022 г. N 1602 "О соглашениях о защите и поощрении капиталовложений", </w:t>
      </w:r>
      <w:hyperlink r:id="rId6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19 октября 2020 г. N 643 "Об органе исполнительной власти Краснодарского края, уполномоченном на подписание соглашений о защите и поощрении капиталовложений от имени Краснодарского края" постановляю: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оценки инвестиционного проекта, в отношении которого планируется заключение соглашения о защите и поощрении капиталовложений, на предмет эффективного использования средств бюджета Краснодарского края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муниципальных образований Краснодарского края представлять по запросу департамента инвестиций и развития малого и среднего предпринимательства Краснодарского края информацию, указанную в </w:t>
      </w:r>
      <w:hyperlink w:anchor="P56">
        <w:r>
          <w:rPr>
            <w:color w:val="0000FF"/>
          </w:rPr>
          <w:t>пункте 1.7</w:t>
        </w:r>
      </w:hyperlink>
      <w:r>
        <w:t xml:space="preserve"> Порядка оценки инвестиционного проекта, в отношении которого планируется заключение соглашения о защите и поощрении капиталовложений, на предмет эффективного использования средств бюджета Краснодарского края.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3. Департаменту информационной политики Краснодарского края (Жукова Г.А.)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 xml:space="preserve">4. Контроль за выполнением настоящего постановления возложить на заместителя главы администрации (губернатора) Краснодарского края </w:t>
      </w:r>
      <w:proofErr w:type="spellStart"/>
      <w:r>
        <w:t>Руппеля</w:t>
      </w:r>
      <w:proofErr w:type="spellEnd"/>
      <w:r>
        <w:t xml:space="preserve"> А.А.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5. Постановление вступает в силу на следующий день после его официального опубликования.</w:t>
      </w:r>
    </w:p>
    <w:p w:rsidR="007322C1" w:rsidRDefault="007322C1">
      <w:pPr>
        <w:pStyle w:val="ConsPlusNormal"/>
        <w:jc w:val="both"/>
      </w:pPr>
    </w:p>
    <w:p w:rsidR="007322C1" w:rsidRDefault="007322C1">
      <w:pPr>
        <w:pStyle w:val="ConsPlusNormal"/>
        <w:jc w:val="right"/>
      </w:pPr>
      <w:r>
        <w:t>Глава администрации (губернатор)</w:t>
      </w:r>
    </w:p>
    <w:p w:rsidR="007322C1" w:rsidRDefault="007322C1">
      <w:pPr>
        <w:pStyle w:val="ConsPlusNormal"/>
        <w:jc w:val="right"/>
      </w:pPr>
      <w:r>
        <w:t>Краснодарского края</w:t>
      </w:r>
    </w:p>
    <w:p w:rsidR="007322C1" w:rsidRDefault="007322C1">
      <w:pPr>
        <w:pStyle w:val="ConsPlusNormal"/>
        <w:jc w:val="right"/>
      </w:pPr>
      <w:r>
        <w:t>В.И.КОНДРАТЬЕВ</w:t>
      </w:r>
    </w:p>
    <w:p w:rsidR="007322C1" w:rsidRDefault="007322C1">
      <w:pPr>
        <w:pStyle w:val="ConsPlusNormal"/>
        <w:jc w:val="both"/>
      </w:pPr>
    </w:p>
    <w:p w:rsidR="007322C1" w:rsidRDefault="007322C1">
      <w:pPr>
        <w:pStyle w:val="ConsPlusNormal"/>
        <w:jc w:val="both"/>
      </w:pPr>
    </w:p>
    <w:p w:rsidR="007322C1" w:rsidRDefault="007322C1">
      <w:pPr>
        <w:pStyle w:val="ConsPlusNormal"/>
        <w:jc w:val="both"/>
      </w:pPr>
    </w:p>
    <w:p w:rsidR="007322C1" w:rsidRDefault="007322C1">
      <w:pPr>
        <w:pStyle w:val="ConsPlusNormal"/>
        <w:jc w:val="both"/>
      </w:pPr>
    </w:p>
    <w:p w:rsidR="007322C1" w:rsidRDefault="007322C1">
      <w:pPr>
        <w:pStyle w:val="ConsPlusNormal"/>
        <w:jc w:val="both"/>
      </w:pPr>
    </w:p>
    <w:p w:rsidR="007322C1" w:rsidRDefault="007322C1">
      <w:pPr>
        <w:pStyle w:val="ConsPlusNormal"/>
        <w:jc w:val="right"/>
        <w:outlineLvl w:val="0"/>
      </w:pPr>
      <w:r>
        <w:t>Приложение</w:t>
      </w:r>
    </w:p>
    <w:p w:rsidR="007322C1" w:rsidRDefault="007322C1">
      <w:pPr>
        <w:pStyle w:val="ConsPlusNormal"/>
        <w:jc w:val="both"/>
      </w:pPr>
    </w:p>
    <w:p w:rsidR="007322C1" w:rsidRDefault="007322C1">
      <w:pPr>
        <w:pStyle w:val="ConsPlusNormal"/>
        <w:jc w:val="right"/>
      </w:pPr>
      <w:r>
        <w:lastRenderedPageBreak/>
        <w:t>Утвержден</w:t>
      </w:r>
    </w:p>
    <w:p w:rsidR="007322C1" w:rsidRDefault="007322C1">
      <w:pPr>
        <w:pStyle w:val="ConsPlusNormal"/>
        <w:jc w:val="right"/>
      </w:pPr>
      <w:r>
        <w:t>постановлением</w:t>
      </w:r>
    </w:p>
    <w:p w:rsidR="007322C1" w:rsidRDefault="007322C1">
      <w:pPr>
        <w:pStyle w:val="ConsPlusNormal"/>
        <w:jc w:val="right"/>
      </w:pPr>
      <w:r>
        <w:t>главы администрации (губернатора)</w:t>
      </w:r>
    </w:p>
    <w:p w:rsidR="007322C1" w:rsidRDefault="007322C1">
      <w:pPr>
        <w:pStyle w:val="ConsPlusNormal"/>
        <w:jc w:val="right"/>
      </w:pPr>
      <w:r>
        <w:t>Краснодарского края</w:t>
      </w:r>
    </w:p>
    <w:p w:rsidR="007322C1" w:rsidRDefault="007322C1">
      <w:pPr>
        <w:pStyle w:val="ConsPlusNormal"/>
        <w:jc w:val="right"/>
      </w:pPr>
      <w:r>
        <w:t>от 8 ноября 2022 г. N 797</w:t>
      </w:r>
    </w:p>
    <w:p w:rsidR="007322C1" w:rsidRDefault="007322C1">
      <w:pPr>
        <w:pStyle w:val="ConsPlusNormal"/>
        <w:jc w:val="both"/>
      </w:pPr>
    </w:p>
    <w:p w:rsidR="007322C1" w:rsidRDefault="007322C1">
      <w:pPr>
        <w:pStyle w:val="ConsPlusTitle"/>
        <w:jc w:val="center"/>
      </w:pPr>
      <w:bookmarkStart w:id="1" w:name="P35"/>
      <w:bookmarkEnd w:id="1"/>
      <w:r>
        <w:t>ПОРЯДОК</w:t>
      </w:r>
    </w:p>
    <w:p w:rsidR="007322C1" w:rsidRDefault="007322C1">
      <w:pPr>
        <w:pStyle w:val="ConsPlusTitle"/>
        <w:jc w:val="center"/>
      </w:pPr>
      <w:r>
        <w:t>ОЦЕНКИ ИНВЕСТИЦИОННОГО ПРОЕКТА, В ОТНОШЕНИИ КОТОРОГО</w:t>
      </w:r>
    </w:p>
    <w:p w:rsidR="007322C1" w:rsidRDefault="007322C1">
      <w:pPr>
        <w:pStyle w:val="ConsPlusTitle"/>
        <w:jc w:val="center"/>
      </w:pPr>
      <w:r>
        <w:t>ПЛАНИРУЕТСЯ ЗАКЛЮЧЕНИЕ СОГЛАШЕНИЯ О ЗАЩИТЕ И ПООЩРЕНИИ</w:t>
      </w:r>
    </w:p>
    <w:p w:rsidR="007322C1" w:rsidRDefault="007322C1">
      <w:pPr>
        <w:pStyle w:val="ConsPlusTitle"/>
        <w:jc w:val="center"/>
      </w:pPr>
      <w:r>
        <w:t>КАПИТАЛОВЛОЖЕНИЙ, НА ПРЕДМЕТ ЭФФЕКТИВНОГО ИСПОЛЬЗОВАНИЯ</w:t>
      </w:r>
    </w:p>
    <w:p w:rsidR="007322C1" w:rsidRDefault="007322C1">
      <w:pPr>
        <w:pStyle w:val="ConsPlusTitle"/>
        <w:jc w:val="center"/>
      </w:pPr>
      <w:r>
        <w:t>СРЕДСТВ БЮДЖЕТА КРАСНОДАРСКОГО КРАЯ</w:t>
      </w:r>
    </w:p>
    <w:p w:rsidR="007322C1" w:rsidRDefault="007322C1">
      <w:pPr>
        <w:pStyle w:val="ConsPlusNormal"/>
        <w:jc w:val="both"/>
      </w:pPr>
    </w:p>
    <w:p w:rsidR="007322C1" w:rsidRDefault="007322C1">
      <w:pPr>
        <w:pStyle w:val="ConsPlusTitle"/>
        <w:jc w:val="center"/>
        <w:outlineLvl w:val="1"/>
      </w:pPr>
      <w:r>
        <w:t>1. Общие положения. Рассмотрение заявления</w:t>
      </w:r>
    </w:p>
    <w:p w:rsidR="007322C1" w:rsidRDefault="007322C1">
      <w:pPr>
        <w:pStyle w:val="ConsPlusTitle"/>
        <w:jc w:val="center"/>
      </w:pPr>
      <w:r>
        <w:t>о рассмотрении инвестиционного проекта с прилагаемыми</w:t>
      </w:r>
    </w:p>
    <w:p w:rsidR="007322C1" w:rsidRDefault="007322C1">
      <w:pPr>
        <w:pStyle w:val="ConsPlusTitle"/>
        <w:jc w:val="center"/>
      </w:pPr>
      <w:r>
        <w:t>документами и материалами для подготовки заключения</w:t>
      </w:r>
    </w:p>
    <w:p w:rsidR="007322C1" w:rsidRDefault="007322C1">
      <w:pPr>
        <w:pStyle w:val="ConsPlusTitle"/>
        <w:jc w:val="center"/>
      </w:pPr>
      <w:r>
        <w:t>по инвестиционному проекту</w:t>
      </w:r>
    </w:p>
    <w:p w:rsidR="007322C1" w:rsidRDefault="007322C1">
      <w:pPr>
        <w:pStyle w:val="ConsPlusNormal"/>
        <w:jc w:val="both"/>
      </w:pPr>
    </w:p>
    <w:p w:rsidR="007322C1" w:rsidRDefault="007322C1">
      <w:pPr>
        <w:pStyle w:val="ConsPlusNormal"/>
        <w:ind w:firstLine="540"/>
        <w:jc w:val="both"/>
      </w:pPr>
      <w:r>
        <w:t>1.1. Порядок оценки инвестиционного проекта, в отношении которого планируется заключение соглашения о защите и поощрении капиталовложений, на предмет эффективного использования средств бюджета Краснодарского края (далее - Порядок) определяет процедуру рассмотрения инвестиционного проекта, в отношении которого планируется заключение соглашения о защите и поощрении капиталовложений (далее - инвестиционный проект), устанавливает критерии оценки инвестиционного проекта на предмет эффективного использования средств бюджета Краснодарского края в целях применения мер государственной (муниципальной) поддержки (далее также - критерии), включающих социальную, экономическую, бюджетную, отраслевую эффективность, а также эффективность реализации инвестиционного проекта.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Подготовка и подписание заключения, содержащего вывод 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бюджета Краснодарского края в целях применения мер государственной (муниципальной) поддержки (далее также - заключение о соответствии (положительное заключение) или несоответствии (отрицательное заключение)), осуществляется департаментом инвестиций и развития малого и среднего предпринимательства Краснодарского края (далее - департамент инвестиций) с учетом заключения (информации), полученного от органов исполнительной власти Краснодарского края и органов местного самоуправления муниципальных образований Краснодарского края.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1.2. Целью рассмотрения департаментом инвестиций заявления о рассмотрении инвестиционного проекта с прилагаемыми документами и материалами, представляемыми организацией, реализующей инвестиционный проект, является оценка соответствия инвестиционного проекта установленным Порядком критериям в целях подготовки и подписания заключения о соответствии (положительное заключение) или несоответствии (отрицательное заключение).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 xml:space="preserve">1.3. В Порядке используются понятия, установленные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 апреля 2020 г. N 69-ФЗ "О защите и поощрении капиталовложений в Российской Федерации" (далее - Закон N 69-ФЗ).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 xml:space="preserve">1.4. Департамент инвестиций не позднее следующего рабочего дня после дня поступления заявления о рассмотрении инвестиционного проекта с прилагаемыми документами и материалами, указанными в </w:t>
      </w:r>
      <w:hyperlink r:id="rId8">
        <w:r>
          <w:rPr>
            <w:color w:val="0000FF"/>
          </w:rPr>
          <w:t>пункте 16</w:t>
        </w:r>
      </w:hyperlink>
      <w:r>
        <w:t xml:space="preserve"> Правил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утвержденных постановлением </w:t>
      </w:r>
      <w:r>
        <w:lastRenderedPageBreak/>
        <w:t>Правительства Российской Федерации от 13 сентября 2022 г. N 1602 "О соглашениях о защите и поощрении капиталовложений" (далее соответственно - заявление с прилагаемыми документами, Правила), уведомляет о его поступлении уполномоченный федеральный орган исполнительной власти в государственной информационной системе "Капиталовложения" с соблюдением требований законодательства Российской Федерации о коммерческой тайне.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1.5. В течение 3 рабочих дней со дня поступления заявления с прилагаемыми документами департамент инвестиций направляет запросы в электронном виде, а также копии заявления с прилагаемыми документами в орган исполнительной власти Краснодарского края, на который возложены координация и (или) регулирование деятельности в отрасли, в которой реализуется инвестиционный проект (далее - отраслевой орган исполнительной власти Краснодарского края), органы местного самоуправления муниципальных образований Краснодарского края (в случае, если земельный(</w:t>
      </w:r>
      <w:proofErr w:type="spellStart"/>
      <w:r>
        <w:t>ые</w:t>
      </w:r>
      <w:proofErr w:type="spellEnd"/>
      <w:r>
        <w:t>) участок(</w:t>
      </w:r>
      <w:proofErr w:type="spellStart"/>
      <w:r>
        <w:t>ки</w:t>
      </w:r>
      <w:proofErr w:type="spellEnd"/>
      <w:r>
        <w:t>), на котором(</w:t>
      </w:r>
      <w:proofErr w:type="spellStart"/>
      <w:r>
        <w:t>ых</w:t>
      </w:r>
      <w:proofErr w:type="spellEnd"/>
      <w:r>
        <w:t>) реализуется инвестиционный проект, находится(</w:t>
      </w:r>
      <w:proofErr w:type="spellStart"/>
      <w:r>
        <w:t>ятся</w:t>
      </w:r>
      <w:proofErr w:type="spellEnd"/>
      <w:r>
        <w:t>) в собственности муниципального образования либо государственная собственность на который(</w:t>
      </w:r>
      <w:proofErr w:type="spellStart"/>
      <w:r>
        <w:t>ые</w:t>
      </w:r>
      <w:proofErr w:type="spellEnd"/>
      <w:r>
        <w:t>) не разграничена), департамент имущественных отношений Краснодарского края (в случае, если земельный(</w:t>
      </w:r>
      <w:proofErr w:type="spellStart"/>
      <w:r>
        <w:t>ые</w:t>
      </w:r>
      <w:proofErr w:type="spellEnd"/>
      <w:r>
        <w:t>) участок(</w:t>
      </w:r>
      <w:proofErr w:type="spellStart"/>
      <w:r>
        <w:t>ки</w:t>
      </w:r>
      <w:proofErr w:type="spellEnd"/>
      <w:r>
        <w:t>), на котором(</w:t>
      </w:r>
      <w:proofErr w:type="spellStart"/>
      <w:r>
        <w:t>ых</w:t>
      </w:r>
      <w:proofErr w:type="spellEnd"/>
      <w:r>
        <w:t>) реализуется инвестиционный проект, находится(</w:t>
      </w:r>
      <w:proofErr w:type="spellStart"/>
      <w:r>
        <w:t>ятся</w:t>
      </w:r>
      <w:proofErr w:type="spellEnd"/>
      <w:r>
        <w:t>) в государственной собственности Краснодарского края) для представления необходимой информации и заключения.</w:t>
      </w:r>
    </w:p>
    <w:p w:rsidR="007322C1" w:rsidRDefault="007322C1">
      <w:pPr>
        <w:pStyle w:val="ConsPlusNormal"/>
        <w:spacing w:before="220"/>
        <w:ind w:firstLine="540"/>
        <w:jc w:val="both"/>
      </w:pPr>
      <w:bookmarkStart w:id="2" w:name="P52"/>
      <w:bookmarkEnd w:id="2"/>
      <w:r>
        <w:t>Срок представления запрашиваемой информации не должен быть более 10 рабочих дней со дня поступления в соответствующий орган запроса.</w:t>
      </w:r>
    </w:p>
    <w:p w:rsidR="007322C1" w:rsidRDefault="007322C1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1.6. По результатам рассмотрения запроса департамента инвестиций отраслевой орган исполнительной власти Краснодарского края в срок, указанный в </w:t>
      </w:r>
      <w:hyperlink w:anchor="P52">
        <w:r>
          <w:rPr>
            <w:color w:val="0000FF"/>
          </w:rPr>
          <w:t>абзаце втором пункта 1.5</w:t>
        </w:r>
      </w:hyperlink>
      <w:r>
        <w:t xml:space="preserve"> Порядка, направляет в департамент инвестиций заключение о целесообразности (нецелесообразности) реализации инвестиционного проекта (далее - заключение о целесообразности (нецелесообразности)), включающее: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оценку с подтверждением достижения (</w:t>
      </w:r>
      <w:proofErr w:type="spellStart"/>
      <w:r>
        <w:t>недостижения</w:t>
      </w:r>
      <w:proofErr w:type="spellEnd"/>
      <w:r>
        <w:t xml:space="preserve">) социальной эффективности инвестиционного проекта в результате его реализации, предусмотренной </w:t>
      </w:r>
      <w:hyperlink w:anchor="P65">
        <w:r>
          <w:rPr>
            <w:color w:val="0000FF"/>
          </w:rPr>
          <w:t>пунктом 2.1</w:t>
        </w:r>
      </w:hyperlink>
      <w:r>
        <w:t xml:space="preserve"> Порядка;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оценку с подтверждением достижения (</w:t>
      </w:r>
      <w:proofErr w:type="spellStart"/>
      <w:r>
        <w:t>недостижения</w:t>
      </w:r>
      <w:proofErr w:type="spellEnd"/>
      <w:r>
        <w:t xml:space="preserve">) отраслевой эффективности инвестиционного проекта в результате его реализации, предусмотренной </w:t>
      </w:r>
      <w:hyperlink w:anchor="P82">
        <w:r>
          <w:rPr>
            <w:color w:val="0000FF"/>
          </w:rPr>
          <w:t>пунктом 2.4</w:t>
        </w:r>
      </w:hyperlink>
      <w:r>
        <w:t xml:space="preserve"> Порядка.</w:t>
      </w:r>
    </w:p>
    <w:p w:rsidR="007322C1" w:rsidRDefault="007322C1">
      <w:pPr>
        <w:pStyle w:val="ConsPlusNormal"/>
        <w:spacing w:before="220"/>
        <w:ind w:firstLine="540"/>
        <w:jc w:val="both"/>
      </w:pPr>
      <w:bookmarkStart w:id="4" w:name="P56"/>
      <w:bookmarkEnd w:id="4"/>
      <w:r>
        <w:t xml:space="preserve">1.7. По результатам рассмотрения запроса департамента инвестиций органы местного самоуправления муниципальных образований Краснодарского края в срок, указанный в </w:t>
      </w:r>
      <w:hyperlink w:anchor="P52">
        <w:r>
          <w:rPr>
            <w:color w:val="0000FF"/>
          </w:rPr>
          <w:t>абзаце втором пункта 1.5</w:t>
        </w:r>
      </w:hyperlink>
      <w:r>
        <w:t xml:space="preserve"> Порядка, направляют в департамент инвестиций ответ, содержащий информацию об отсутствии (наличии) задолженности по арендной плате за земельный(</w:t>
      </w:r>
      <w:proofErr w:type="spellStart"/>
      <w:r>
        <w:t>ые</w:t>
      </w:r>
      <w:proofErr w:type="spellEnd"/>
      <w:r>
        <w:t>) участок(</w:t>
      </w:r>
      <w:proofErr w:type="spellStart"/>
      <w:r>
        <w:t>ки</w:t>
      </w:r>
      <w:proofErr w:type="spellEnd"/>
      <w:r>
        <w:t>), на котором(</w:t>
      </w:r>
      <w:proofErr w:type="spellStart"/>
      <w:r>
        <w:t>ых</w:t>
      </w:r>
      <w:proofErr w:type="spellEnd"/>
      <w:r>
        <w:t>) реализуется инвестиционный проект, находящийся(</w:t>
      </w:r>
      <w:proofErr w:type="spellStart"/>
      <w:r>
        <w:t>еся</w:t>
      </w:r>
      <w:proofErr w:type="spellEnd"/>
      <w:r>
        <w:t>) в собственности муниципального образования либо государственная собственность на который(</w:t>
      </w:r>
      <w:proofErr w:type="spellStart"/>
      <w:r>
        <w:t>ые</w:t>
      </w:r>
      <w:proofErr w:type="spellEnd"/>
      <w:r>
        <w:t>) не разграничена, по состоянию на дату, предшествующую дате подачи заявления с прилагаемыми документами не более чем на 30 календарных дней.</w:t>
      </w:r>
    </w:p>
    <w:p w:rsidR="007322C1" w:rsidRDefault="007322C1">
      <w:pPr>
        <w:pStyle w:val="ConsPlusNormal"/>
        <w:spacing w:before="220"/>
        <w:ind w:firstLine="540"/>
        <w:jc w:val="both"/>
      </w:pPr>
      <w:bookmarkStart w:id="5" w:name="P57"/>
      <w:bookmarkEnd w:id="5"/>
      <w:r>
        <w:t xml:space="preserve">1.8. По результатам рассмотрения запроса департамента инвестиций департамент имущественных отношений Краснодарского края в срок, указанный в </w:t>
      </w:r>
      <w:hyperlink w:anchor="P52">
        <w:r>
          <w:rPr>
            <w:color w:val="0000FF"/>
          </w:rPr>
          <w:t>абзаце втором пункта 1.5</w:t>
        </w:r>
      </w:hyperlink>
      <w:r>
        <w:t xml:space="preserve"> Порядка, направляет в департамент инвестиций ответ, содержащий информацию об отсутствии (наличии) задолженности по арендной плате за земельный(</w:t>
      </w:r>
      <w:proofErr w:type="spellStart"/>
      <w:r>
        <w:t>ые</w:t>
      </w:r>
      <w:proofErr w:type="spellEnd"/>
      <w:r>
        <w:t>) участок(</w:t>
      </w:r>
      <w:proofErr w:type="spellStart"/>
      <w:r>
        <w:t>ки</w:t>
      </w:r>
      <w:proofErr w:type="spellEnd"/>
      <w:r>
        <w:t>), на котором(</w:t>
      </w:r>
      <w:proofErr w:type="spellStart"/>
      <w:r>
        <w:t>ых</w:t>
      </w:r>
      <w:proofErr w:type="spellEnd"/>
      <w:r>
        <w:t>) реализуется инвестиционный проект, находящийся(</w:t>
      </w:r>
      <w:proofErr w:type="spellStart"/>
      <w:r>
        <w:t>еся</w:t>
      </w:r>
      <w:proofErr w:type="spellEnd"/>
      <w:r>
        <w:t>) в государственной собственности Краснодарского края, по состоянию на дату, предшествующую дате подачи заявления с прилагаемыми документами не более чем на 30 календарных дней.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 xml:space="preserve">1.9. Департамент инвестиций готовит заключение, содержащее вывод 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бюджета Краснодарского края в целях применения мер государственной (муниципальной) поддержки с учетом заключения и </w:t>
      </w:r>
      <w:r>
        <w:lastRenderedPageBreak/>
        <w:t xml:space="preserve">информации, указанных в </w:t>
      </w:r>
      <w:hyperlink w:anchor="P53">
        <w:r>
          <w:rPr>
            <w:color w:val="0000FF"/>
          </w:rPr>
          <w:t>пунктах 1.6</w:t>
        </w:r>
      </w:hyperlink>
      <w:r>
        <w:t xml:space="preserve"> - </w:t>
      </w:r>
      <w:hyperlink w:anchor="P57">
        <w:r>
          <w:rPr>
            <w:color w:val="0000FF"/>
          </w:rPr>
          <w:t>1.8</w:t>
        </w:r>
      </w:hyperlink>
      <w:r>
        <w:t xml:space="preserve"> Порядка, в срок не позднее 30 рабочих дней со дня поступления заявления с прилагаемыми документами в департамент инвестиций и направляет уведомление о результатах его рассмотрения заявителю, а также в уполномоченный федеральный орган исполнительной власти с приложением соответствующего заключения.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Заключение, содержащее вывод о соответствии (положительное заключение), подготавливается в случае соответствия инвестиционного проекта одновременно всем критериям в соответствии с Порядком.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 xml:space="preserve">Заключение, содержащее вывод о несоответствии (отрицательное заключение), подготавливается в случае несоответствия инвестиционного проекта хотя бы одному из критериев, установленных </w:t>
      </w:r>
      <w:hyperlink w:anchor="P63">
        <w:r>
          <w:rPr>
            <w:color w:val="0000FF"/>
          </w:rPr>
          <w:t>разделом 2</w:t>
        </w:r>
      </w:hyperlink>
      <w:r>
        <w:t xml:space="preserve"> Порядка.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В случае если на инвестиционный проект получено заключение, содержащее вывод о несоответствии (отрицательное заключение) инвестиционного проекта критериям в соответствии с Порядком, по истечении 180 календарных дней со дня его получения заявитель вправе повторно направить заявление о рассмотрении инвестиционного проекта в департамент инвестиций.</w:t>
      </w:r>
    </w:p>
    <w:p w:rsidR="007322C1" w:rsidRDefault="007322C1">
      <w:pPr>
        <w:pStyle w:val="ConsPlusNormal"/>
        <w:jc w:val="both"/>
      </w:pPr>
    </w:p>
    <w:p w:rsidR="007322C1" w:rsidRDefault="007322C1">
      <w:pPr>
        <w:pStyle w:val="ConsPlusTitle"/>
        <w:jc w:val="center"/>
        <w:outlineLvl w:val="1"/>
      </w:pPr>
      <w:bookmarkStart w:id="6" w:name="P63"/>
      <w:bookmarkEnd w:id="6"/>
      <w:r>
        <w:t>2. Критерии оценки эффективности инвестиционного проекта</w:t>
      </w:r>
    </w:p>
    <w:p w:rsidR="007322C1" w:rsidRDefault="007322C1">
      <w:pPr>
        <w:pStyle w:val="ConsPlusNormal"/>
        <w:jc w:val="both"/>
      </w:pPr>
    </w:p>
    <w:p w:rsidR="007322C1" w:rsidRDefault="007322C1">
      <w:pPr>
        <w:pStyle w:val="ConsPlusNormal"/>
        <w:ind w:firstLine="540"/>
        <w:jc w:val="both"/>
      </w:pPr>
      <w:bookmarkStart w:id="7" w:name="P65"/>
      <w:bookmarkEnd w:id="7"/>
      <w:r>
        <w:t>2.1. Инвестиционный проект признается обладающим социальной эффективностью в случае создания новых рабочих мест по инвестиционному проекту с уровнем средней заработной платы не ниже среднеотраслевого уровня по Краснодарскому краю согласно информации, размещенной на официальном сайте Управления Федеральной службы государственной статистики по Краснодарскому краю и Республике Адыгея (</w:t>
      </w:r>
      <w:proofErr w:type="spellStart"/>
      <w:r>
        <w:t>Краснодарстат</w:t>
      </w:r>
      <w:proofErr w:type="spellEnd"/>
      <w:r>
        <w:t>) в информационно-телекоммуникационной сети "Интернет" (далее - среднеотраслевой уровень) (в случае если при реконструкции или модернизации объекта капитального строительства не предусмотрено создание новых рабочих мест, то должно быть предусмотрено сохранение имеющихся рабочих мест с уровнем средней заработной платы не ниже среднеотраслевого уровня), а также при достижении не менее одного из следующих показателей: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минимизация экологических рисков;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создание и улучшение жилищных условий для работников;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развитие социальной инфраструктуры и прочих инфраструктурных возможностей для населения вокруг места реализации инвестиционного проекта.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2.2. При определении соответствия инвестиционного проекта критериям экономической эффективности инвестиционного проекта используются следующие показатели, определяемые на основании расчетов финансовой модели инвестиционного проекта, подготовленной в соответствии с Правилами за прогнозный период: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значение чистой приведенной стоимости (NPV) - более 0;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индекс прибыльности (PI) - более 1,00 с точностью до второго десятичного знака после запятой;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внутренняя норма доходности (IRR) - более ставки дисконтирования.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Инвестиционный проект признается обладающим экономической эффективностью в случае соответствия значений всех показателей инвестиционного проекта установленным значениям.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2.3. При определении соответствия инвестиционного проекта критерию бюджетной эффективности инвестиционного проекта используется показатель бюджетной рентабельности, имеющий положительное значение (более 0).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lastRenderedPageBreak/>
        <w:t xml:space="preserve">Бюджетная рентабельность определяется на основании расчетов финансовой модели инвестиционного проекта, подготовленной в соответствии с Правилами, как сальдо дисконтированных поступлений налоговых и иных обязательных платежей в консолидированный бюджет Краснодарского края за прогнозный период и суммы планируемых к получению мер государственной (муниципальной) поддержки, предусмотренных </w:t>
      </w:r>
      <w:hyperlink r:id="rId9">
        <w:r>
          <w:rPr>
            <w:color w:val="0000FF"/>
          </w:rPr>
          <w:t>статьей 15</w:t>
        </w:r>
      </w:hyperlink>
      <w:r>
        <w:t xml:space="preserve"> Закона N 69-ФЗ и законами Краснодарского края (далее - государственная поддержка), по следующей формуле:</w:t>
      </w:r>
    </w:p>
    <w:p w:rsidR="007322C1" w:rsidRDefault="007322C1">
      <w:pPr>
        <w:pStyle w:val="ConsPlusNormal"/>
        <w:jc w:val="both"/>
      </w:pPr>
    </w:p>
    <w:p w:rsidR="007322C1" w:rsidRDefault="007322C1">
      <w:pPr>
        <w:pStyle w:val="ConsPlusNormal"/>
        <w:jc w:val="center"/>
      </w:pPr>
      <w:r>
        <w:t>БР = ЧДБЭ - ГП, где:</w:t>
      </w:r>
    </w:p>
    <w:p w:rsidR="007322C1" w:rsidRDefault="007322C1">
      <w:pPr>
        <w:pStyle w:val="ConsPlusNormal"/>
        <w:jc w:val="both"/>
      </w:pPr>
    </w:p>
    <w:p w:rsidR="007322C1" w:rsidRDefault="007322C1">
      <w:pPr>
        <w:pStyle w:val="ConsPlusNormal"/>
        <w:ind w:firstLine="540"/>
        <w:jc w:val="both"/>
      </w:pPr>
      <w:r>
        <w:t>БР - бюджетная рентабельность инвестиционного проекта;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ЧДБЭ - чистый дисконтированный бюджетный эффект;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ГП - общая сумма предполагаемой к получению государственной поддержки.</w:t>
      </w:r>
    </w:p>
    <w:p w:rsidR="007322C1" w:rsidRDefault="007322C1">
      <w:pPr>
        <w:pStyle w:val="ConsPlusNormal"/>
        <w:spacing w:before="220"/>
        <w:ind w:firstLine="540"/>
        <w:jc w:val="both"/>
      </w:pPr>
      <w:bookmarkStart w:id="8" w:name="P82"/>
      <w:bookmarkEnd w:id="8"/>
      <w:r>
        <w:t>2.4. Инвестиционный проект признается обладающим отраслевой эффективностью при соответствии инвестиционного проекта стратегии развития соответствующей отрасли и в случае достижения не менее одного из следующих показателей: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 xml:space="preserve">создание новых и (или) модернизация, расширение имеющихся производств, обеспечивающих производство импортозамещающей и </w:t>
      </w:r>
      <w:proofErr w:type="spellStart"/>
      <w:r>
        <w:t>экспортно</w:t>
      </w:r>
      <w:proofErr w:type="spellEnd"/>
      <w:r>
        <w:t xml:space="preserve"> ориентированной продукции;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повышение качества и конкурентоспособности продукции (товаров, работ, услуг);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внедрение ресурсосберегающих технологий.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 xml:space="preserve">2.5. При определении соответствия инвестиционного проекта критериям эффективности реализации инвестиционного проекта используются следующие показатели, определяемые в соответствии с </w:t>
      </w:r>
      <w:hyperlink w:anchor="P56">
        <w:r>
          <w:rPr>
            <w:color w:val="0000FF"/>
          </w:rPr>
          <w:t>пунктами 1.7</w:t>
        </w:r>
      </w:hyperlink>
      <w:r>
        <w:t xml:space="preserve">, </w:t>
      </w:r>
      <w:hyperlink w:anchor="P57">
        <w:r>
          <w:rPr>
            <w:color w:val="0000FF"/>
          </w:rPr>
          <w:t>1.8</w:t>
        </w:r>
      </w:hyperlink>
      <w:r>
        <w:t xml:space="preserve"> Порядка: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информация об отсутствии задолженности по арендной плате за земельный(</w:t>
      </w:r>
      <w:proofErr w:type="spellStart"/>
      <w:r>
        <w:t>ые</w:t>
      </w:r>
      <w:proofErr w:type="spellEnd"/>
      <w:r>
        <w:t>) участок(</w:t>
      </w:r>
      <w:proofErr w:type="spellStart"/>
      <w:r>
        <w:t>ки</w:t>
      </w:r>
      <w:proofErr w:type="spellEnd"/>
      <w:r>
        <w:t>), на котором(</w:t>
      </w:r>
      <w:proofErr w:type="spellStart"/>
      <w:r>
        <w:t>ых</w:t>
      </w:r>
      <w:proofErr w:type="spellEnd"/>
      <w:r>
        <w:t>) реализуется инвестиционный проект, находящийся(</w:t>
      </w:r>
      <w:proofErr w:type="spellStart"/>
      <w:r>
        <w:t>еся</w:t>
      </w:r>
      <w:proofErr w:type="spellEnd"/>
      <w:r>
        <w:t>) в собственности муниципального образования либо государственная собственность на который(</w:t>
      </w:r>
      <w:proofErr w:type="spellStart"/>
      <w:r>
        <w:t>ые</w:t>
      </w:r>
      <w:proofErr w:type="spellEnd"/>
      <w:r>
        <w:t>) не разграничена;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информация об отсутствии задолженности по арендной плате за земельный(</w:t>
      </w:r>
      <w:proofErr w:type="spellStart"/>
      <w:r>
        <w:t>ые</w:t>
      </w:r>
      <w:proofErr w:type="spellEnd"/>
      <w:r>
        <w:t>) участок(</w:t>
      </w:r>
      <w:proofErr w:type="spellStart"/>
      <w:r>
        <w:t>ки</w:t>
      </w:r>
      <w:proofErr w:type="spellEnd"/>
      <w:r>
        <w:t>), на котором(</w:t>
      </w:r>
      <w:proofErr w:type="spellStart"/>
      <w:r>
        <w:t>ых</w:t>
      </w:r>
      <w:proofErr w:type="spellEnd"/>
      <w:r>
        <w:t>) реализуется инвестиционный проект, находящийся(</w:t>
      </w:r>
      <w:proofErr w:type="spellStart"/>
      <w:r>
        <w:t>еся</w:t>
      </w:r>
      <w:proofErr w:type="spellEnd"/>
      <w:r>
        <w:t>) в государственной собственности Краснодарского края.</w:t>
      </w:r>
    </w:p>
    <w:p w:rsidR="007322C1" w:rsidRDefault="007322C1">
      <w:pPr>
        <w:pStyle w:val="ConsPlusNormal"/>
        <w:spacing w:before="220"/>
        <w:ind w:firstLine="540"/>
        <w:jc w:val="both"/>
      </w:pPr>
      <w:r>
        <w:t>Инвестиционный проект признается обладающим эффективностью реализации инвестиционного проекта в случае достижения одного из установленных показателей.</w:t>
      </w:r>
    </w:p>
    <w:p w:rsidR="007322C1" w:rsidRDefault="007322C1">
      <w:pPr>
        <w:pStyle w:val="ConsPlusNormal"/>
        <w:jc w:val="both"/>
      </w:pPr>
    </w:p>
    <w:p w:rsidR="007322C1" w:rsidRDefault="007322C1">
      <w:pPr>
        <w:pStyle w:val="ConsPlusNormal"/>
        <w:jc w:val="right"/>
      </w:pPr>
      <w:r>
        <w:t>Руководитель департамента</w:t>
      </w:r>
    </w:p>
    <w:p w:rsidR="007322C1" w:rsidRDefault="007322C1">
      <w:pPr>
        <w:pStyle w:val="ConsPlusNormal"/>
        <w:jc w:val="right"/>
      </w:pPr>
      <w:r>
        <w:t>инвестиций и развития малого</w:t>
      </w:r>
    </w:p>
    <w:p w:rsidR="007322C1" w:rsidRDefault="007322C1">
      <w:pPr>
        <w:pStyle w:val="ConsPlusNormal"/>
        <w:jc w:val="right"/>
      </w:pPr>
      <w:r>
        <w:t>и среднего предпринимательства</w:t>
      </w:r>
    </w:p>
    <w:p w:rsidR="007322C1" w:rsidRDefault="007322C1">
      <w:pPr>
        <w:pStyle w:val="ConsPlusNormal"/>
        <w:jc w:val="right"/>
      </w:pPr>
      <w:r>
        <w:t>Краснодарского края</w:t>
      </w:r>
    </w:p>
    <w:p w:rsidR="007322C1" w:rsidRDefault="007322C1">
      <w:pPr>
        <w:pStyle w:val="ConsPlusNormal"/>
        <w:jc w:val="right"/>
      </w:pPr>
      <w:r>
        <w:t>В.Ю.ВОРОБЬЕВ</w:t>
      </w:r>
    </w:p>
    <w:p w:rsidR="007322C1" w:rsidRDefault="007322C1">
      <w:pPr>
        <w:pStyle w:val="ConsPlusNormal"/>
        <w:jc w:val="both"/>
      </w:pPr>
    </w:p>
    <w:p w:rsidR="007322C1" w:rsidRDefault="007322C1">
      <w:pPr>
        <w:pStyle w:val="ConsPlusNormal"/>
        <w:jc w:val="both"/>
      </w:pPr>
    </w:p>
    <w:p w:rsidR="007322C1" w:rsidRDefault="007322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21FD" w:rsidRDefault="003821FD"/>
    <w:sectPr w:rsidR="003821FD" w:rsidSect="00E8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C1"/>
    <w:rsid w:val="003821FD"/>
    <w:rsid w:val="007322C1"/>
    <w:rsid w:val="00E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691C7-F3D9-40DC-920D-66E48516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2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22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22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875&amp;dst=1001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19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77&amp;n=2386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26875&amp;dst=10001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1969&amp;dst=100743" TargetMode="External"/><Relationship Id="rId9" Type="http://schemas.openxmlformats.org/officeDocument/2006/relationships/hyperlink" Target="https://login.consultant.ru/link/?req=doc&amp;base=LAW&amp;n=431969&amp;dst=1006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Зюканов Виктор Александрович</dc:creator>
  <cp:keywords/>
  <dc:description/>
  <cp:lastModifiedBy>Зюканов Виктор Александрович</cp:lastModifiedBy>
  <cp:revision>3</cp:revision>
  <dcterms:created xsi:type="dcterms:W3CDTF">2024-02-09T07:05:00Z</dcterms:created>
  <dcterms:modified xsi:type="dcterms:W3CDTF">2024-02-09T07:45:00Z</dcterms:modified>
</cp:coreProperties>
</file>