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599" w:rsidRDefault="00A52599">
      <w:pPr>
        <w:pStyle w:val="ConsPlusTitlePage"/>
      </w:pPr>
      <w:bookmarkStart w:id="0" w:name="_GoBack"/>
      <w:bookmarkEnd w:id="0"/>
    </w:p>
    <w:p w:rsidR="00A52599" w:rsidRDefault="00A52599">
      <w:pPr>
        <w:pStyle w:val="ConsPlusNormal"/>
        <w:jc w:val="both"/>
        <w:outlineLvl w:val="0"/>
      </w:pPr>
    </w:p>
    <w:p w:rsidR="00A52599" w:rsidRDefault="00A52599">
      <w:pPr>
        <w:pStyle w:val="ConsPlusTitle"/>
        <w:jc w:val="center"/>
      </w:pPr>
      <w:r>
        <w:t>ГЛАВА АДМИНИСТРАЦИИ (ГУБЕРНАТОР) КРАСНОДАРСКОГО КРАЯ</w:t>
      </w:r>
    </w:p>
    <w:p w:rsidR="00A52599" w:rsidRDefault="00A52599">
      <w:pPr>
        <w:pStyle w:val="ConsPlusTitle"/>
        <w:jc w:val="center"/>
      </w:pPr>
    </w:p>
    <w:p w:rsidR="00A52599" w:rsidRDefault="00A52599">
      <w:pPr>
        <w:pStyle w:val="ConsPlusTitle"/>
        <w:jc w:val="center"/>
      </w:pPr>
      <w:r>
        <w:t>ПОСТАНОВЛЕНИЕ</w:t>
      </w:r>
    </w:p>
    <w:p w:rsidR="00A52599" w:rsidRDefault="00A52599">
      <w:pPr>
        <w:pStyle w:val="ConsPlusTitle"/>
        <w:jc w:val="center"/>
      </w:pPr>
      <w:r>
        <w:t>от 19 октября 2020 г. N 643</w:t>
      </w:r>
    </w:p>
    <w:p w:rsidR="00A52599" w:rsidRDefault="00A52599">
      <w:pPr>
        <w:pStyle w:val="ConsPlusTitle"/>
        <w:jc w:val="center"/>
      </w:pPr>
    </w:p>
    <w:p w:rsidR="00A52599" w:rsidRDefault="00A52599">
      <w:pPr>
        <w:pStyle w:val="ConsPlusTitle"/>
        <w:jc w:val="center"/>
      </w:pPr>
      <w:r>
        <w:t>ОБ ОРГАНЕ</w:t>
      </w:r>
    </w:p>
    <w:p w:rsidR="00A52599" w:rsidRDefault="00A52599">
      <w:pPr>
        <w:pStyle w:val="ConsPlusTitle"/>
        <w:jc w:val="center"/>
      </w:pPr>
      <w:r>
        <w:t>ИСПОЛНИТЕЛЬНОЙ ВЛАСТИ КРАСНОДАРСКОГО КРАЯ,</w:t>
      </w:r>
    </w:p>
    <w:p w:rsidR="00A52599" w:rsidRDefault="00A52599">
      <w:pPr>
        <w:pStyle w:val="ConsPlusTitle"/>
        <w:jc w:val="center"/>
      </w:pPr>
      <w:r>
        <w:t>УПОЛНОМОЧЕННОМ НА ПОДПИСАНИЕ СОГЛАШЕНИЙ О ЗАЩИТЕ И ПООЩРЕНИИ</w:t>
      </w:r>
    </w:p>
    <w:p w:rsidR="00A52599" w:rsidRDefault="00A52599">
      <w:pPr>
        <w:pStyle w:val="ConsPlusTitle"/>
        <w:jc w:val="center"/>
      </w:pPr>
      <w:r>
        <w:t>КАПИТАЛОВЛОЖЕНИЙ ОТ ИМЕНИ КРАСНОДАРСКОГО КРАЯ</w:t>
      </w:r>
    </w:p>
    <w:p w:rsidR="00A52599" w:rsidRDefault="00A5259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5259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599" w:rsidRDefault="00A5259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599" w:rsidRDefault="00A5259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52599" w:rsidRDefault="00A525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52599" w:rsidRDefault="00A5259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администрации (губернатора) Краснодарского края</w:t>
            </w:r>
          </w:p>
          <w:p w:rsidR="00A52599" w:rsidRDefault="00A52599">
            <w:pPr>
              <w:pStyle w:val="ConsPlusNormal"/>
              <w:jc w:val="center"/>
            </w:pPr>
            <w:r>
              <w:rPr>
                <w:color w:val="392C69"/>
              </w:rPr>
              <w:t>от 11.10.2022 N 724,</w:t>
            </w:r>
          </w:p>
          <w:p w:rsidR="00A52599" w:rsidRDefault="00A52599">
            <w:pPr>
              <w:pStyle w:val="ConsPlusNormal"/>
              <w:jc w:val="center"/>
            </w:pP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Краснодарского края от 30.08.2023 N 625)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599" w:rsidRDefault="00A52599">
            <w:pPr>
              <w:pStyle w:val="ConsPlusNormal"/>
            </w:pPr>
          </w:p>
        </w:tc>
      </w:tr>
    </w:tbl>
    <w:p w:rsidR="00A52599" w:rsidRDefault="00A52599">
      <w:pPr>
        <w:pStyle w:val="ConsPlusNormal"/>
        <w:jc w:val="both"/>
      </w:pPr>
    </w:p>
    <w:p w:rsidR="00A52599" w:rsidRDefault="00A52599">
      <w:pPr>
        <w:pStyle w:val="ConsPlusNormal"/>
        <w:ind w:firstLine="540"/>
        <w:jc w:val="both"/>
      </w:pPr>
      <w:r>
        <w:t xml:space="preserve">В целях реализации </w:t>
      </w:r>
      <w:hyperlink r:id="rId6">
        <w:r>
          <w:rPr>
            <w:color w:val="0000FF"/>
          </w:rPr>
          <w:t>статьи 4</w:t>
        </w:r>
      </w:hyperlink>
      <w:r>
        <w:t xml:space="preserve"> Федерального закона от 1 апреля 2020 г. N 69-ФЗ "О защите и поощрении капиталовложений в Российской Федерации" постановляю:</w:t>
      </w:r>
    </w:p>
    <w:p w:rsidR="00A52599" w:rsidRDefault="00A52599">
      <w:pPr>
        <w:pStyle w:val="ConsPlusNormal"/>
        <w:jc w:val="both"/>
      </w:pPr>
      <w:r>
        <w:t xml:space="preserve">(преамбула в ред. </w:t>
      </w:r>
      <w:hyperlink r:id="rId7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11.10.2022 N 724)</w:t>
      </w:r>
    </w:p>
    <w:p w:rsidR="00A52599" w:rsidRDefault="00A52599">
      <w:pPr>
        <w:pStyle w:val="ConsPlusNormal"/>
        <w:spacing w:before="220"/>
        <w:ind w:firstLine="540"/>
        <w:jc w:val="both"/>
      </w:pPr>
      <w:r>
        <w:t xml:space="preserve">1. Определить департамент инвестиций и развития малого и среднего предпринимательства Краснодарского края органом исполнительной власти Краснодарского края, уполномоченным от имени Краснодарского края в установленных </w:t>
      </w:r>
      <w:hyperlink r:id="rId8">
        <w:r>
          <w:rPr>
            <w:color w:val="0000FF"/>
          </w:rPr>
          <w:t>статьей 16</w:t>
        </w:r>
      </w:hyperlink>
      <w:r>
        <w:t xml:space="preserve"> Федерального закона от 1 апреля 2020 г. N 69-ФЗ "О защите и поощрении капиталовложений в Российской Федерации" случаях и порядке на подписание соглашений о защите и поощрении капиталовложений, стороной по которым является Российская Федерация, рассматривать связанные с заключением соглашений о защите и поощрении капиталовложений документы, в том числе ходатайство заявителя о признании ранее заключенного договора связанным договором, а также принимать решения об изменении и прекращении соглашений о защите и поощрении капиталовложений в порядке, установленном Правительством Российской Федерации, рассматривать инвестиционные проекты, готовить и подписывать заключения на инвестиционные проекты, содержащие вывод о соответствии (положительное заключение) или несоответствии (отрицательное заключение) инвестиционного проекта критериям эффективного использования средств бюджета Краснодарского края в целях применения мер государственной (муниципальной) поддержки.</w:t>
      </w:r>
    </w:p>
    <w:p w:rsidR="00A52599" w:rsidRDefault="00A52599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11.10.2022 N 724, </w:t>
      </w:r>
      <w:hyperlink r:id="rId10">
        <w:r>
          <w:rPr>
            <w:color w:val="0000FF"/>
          </w:rPr>
          <w:t>Постановления</w:t>
        </w:r>
      </w:hyperlink>
      <w:r>
        <w:t xml:space="preserve"> Губернатора Краснодарского края от 30.08.2023 N 625)</w:t>
      </w:r>
    </w:p>
    <w:p w:rsidR="00A52599" w:rsidRDefault="00A52599">
      <w:pPr>
        <w:pStyle w:val="ConsPlusNormal"/>
        <w:spacing w:before="220"/>
        <w:ind w:firstLine="540"/>
        <w:jc w:val="both"/>
      </w:pPr>
      <w:r>
        <w:t>2. Департаменту информационной политики Краснодарского края (Жукова Г.А.) обеспечить размещение (опубликование) настоящего постановления на официальном сайте администрации Краснодарского края в информационно-телекоммуникационной сети "Интернет".</w:t>
      </w:r>
    </w:p>
    <w:p w:rsidR="00A52599" w:rsidRDefault="00A52599">
      <w:pPr>
        <w:pStyle w:val="ConsPlusNormal"/>
        <w:spacing w:before="220"/>
        <w:ind w:firstLine="540"/>
        <w:jc w:val="both"/>
      </w:pPr>
      <w:r>
        <w:t xml:space="preserve">3. Контроль за выполнением настоящего постановления возложить на заместителя Губернатора Краснодарского края </w:t>
      </w:r>
      <w:proofErr w:type="spellStart"/>
      <w:r>
        <w:t>Руппеля</w:t>
      </w:r>
      <w:proofErr w:type="spellEnd"/>
      <w:r>
        <w:t xml:space="preserve"> А.А.</w:t>
      </w:r>
    </w:p>
    <w:p w:rsidR="00A52599" w:rsidRDefault="00A52599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Губернатора Краснодарского края от 30.08.2023 N 625)</w:t>
      </w:r>
    </w:p>
    <w:p w:rsidR="00A52599" w:rsidRDefault="00A52599">
      <w:pPr>
        <w:pStyle w:val="ConsPlusNormal"/>
        <w:spacing w:before="220"/>
        <w:ind w:firstLine="540"/>
        <w:jc w:val="both"/>
      </w:pPr>
      <w:r>
        <w:t>4. Постановление вступает в силу на следующий день после его официального опубликования.</w:t>
      </w:r>
    </w:p>
    <w:p w:rsidR="00A52599" w:rsidRDefault="00A52599">
      <w:pPr>
        <w:pStyle w:val="ConsPlusNormal"/>
        <w:jc w:val="both"/>
      </w:pPr>
    </w:p>
    <w:p w:rsidR="00A52599" w:rsidRDefault="00A52599">
      <w:pPr>
        <w:pStyle w:val="ConsPlusNormal"/>
        <w:jc w:val="right"/>
      </w:pPr>
      <w:r>
        <w:t>Глава администрации (губернатор)</w:t>
      </w:r>
    </w:p>
    <w:p w:rsidR="00A52599" w:rsidRDefault="00A52599">
      <w:pPr>
        <w:pStyle w:val="ConsPlusNormal"/>
        <w:jc w:val="right"/>
      </w:pPr>
      <w:r>
        <w:t>Краснодарского края</w:t>
      </w:r>
    </w:p>
    <w:p w:rsidR="00A52599" w:rsidRDefault="00A52599" w:rsidP="00A52599">
      <w:pPr>
        <w:pStyle w:val="ConsPlusNormal"/>
        <w:jc w:val="right"/>
      </w:pPr>
      <w:r>
        <w:t>В.И.КОНДРАТЬЕВ</w:t>
      </w:r>
    </w:p>
    <w:sectPr w:rsidR="00A52599" w:rsidSect="00BA1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99"/>
    <w:rsid w:val="009710BA"/>
    <w:rsid w:val="00A5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66F5F-3EE9-477A-A848-7934F28B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25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525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5259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49045&amp;dst=10042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77&amp;n=224781&amp;dst=10000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0537&amp;dst=100043" TargetMode="External"/><Relationship Id="rId11" Type="http://schemas.openxmlformats.org/officeDocument/2006/relationships/hyperlink" Target="https://login.consultant.ru/link/?req=doc&amp;base=RLAW177&amp;n=238550&amp;dst=100007" TargetMode="External"/><Relationship Id="rId5" Type="http://schemas.openxmlformats.org/officeDocument/2006/relationships/hyperlink" Target="https://login.consultant.ru/link/?req=doc&amp;base=RLAW177&amp;n=238550&amp;dst=100005" TargetMode="External"/><Relationship Id="rId10" Type="http://schemas.openxmlformats.org/officeDocument/2006/relationships/hyperlink" Target="https://login.consultant.ru/link/?req=doc&amp;base=RLAW177&amp;n=238550&amp;dst=100006" TargetMode="External"/><Relationship Id="rId4" Type="http://schemas.openxmlformats.org/officeDocument/2006/relationships/hyperlink" Target="https://login.consultant.ru/link/?req=doc&amp;base=RLAW177&amp;n=224781&amp;dst=100005" TargetMode="External"/><Relationship Id="rId9" Type="http://schemas.openxmlformats.org/officeDocument/2006/relationships/hyperlink" Target="https://login.consultant.ru/link/?req=doc&amp;base=RLAW177&amp;n=224781&amp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Зюканов Виктор Александрович</dc:creator>
  <cp:keywords/>
  <dc:description/>
  <cp:lastModifiedBy>Зюканов Виктор Александрович</cp:lastModifiedBy>
  <cp:revision>1</cp:revision>
  <dcterms:created xsi:type="dcterms:W3CDTF">2024-02-09T07:06:00Z</dcterms:created>
  <dcterms:modified xsi:type="dcterms:W3CDTF">2024-02-09T07:07:00Z</dcterms:modified>
</cp:coreProperties>
</file>